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8D" w:rsidRPr="008E6E4B" w:rsidRDefault="00C2178D" w:rsidP="00296FB5">
      <w:pPr>
        <w:jc w:val="center"/>
        <w:rPr>
          <w:b/>
          <w:bCs/>
          <w:sz w:val="28"/>
          <w:szCs w:val="28"/>
          <w:u w:val="single"/>
        </w:rPr>
      </w:pPr>
      <w:r w:rsidRPr="008E6E4B">
        <w:rPr>
          <w:b/>
          <w:bCs/>
          <w:sz w:val="28"/>
          <w:szCs w:val="28"/>
          <w:u w:val="single"/>
        </w:rPr>
        <w:t>La Croix     et   la   Crucifixion</w:t>
      </w:r>
    </w:p>
    <w:p w:rsidR="00C2178D" w:rsidRPr="008E6E4B" w:rsidRDefault="00C2178D">
      <w:pPr>
        <w:rPr>
          <w:b/>
          <w:bCs/>
          <w:sz w:val="24"/>
          <w:szCs w:val="24"/>
          <w:u w:val="single"/>
        </w:rPr>
      </w:pPr>
    </w:p>
    <w:p w:rsidR="00C2178D" w:rsidRPr="008E6E4B" w:rsidRDefault="00C2178D">
      <w:pPr>
        <w:rPr>
          <w:sz w:val="24"/>
          <w:szCs w:val="24"/>
        </w:rPr>
      </w:pPr>
      <w:r w:rsidRPr="008E6E4B">
        <w:rPr>
          <w:sz w:val="24"/>
          <w:szCs w:val="24"/>
        </w:rPr>
        <w:t>La Croix est le symbole de la plénitude de la Vérité, elle représente l’Amour radical de Dieu et l’Amour radical du prochain.  L’Amour radical de Dieu  signifie la relation la plus élevée possible avec Dieu, dans laquelle une personne affirme  son Unité avec Dieu. Cette personne déclare, ‘Dieu et moi sommes Un’, ou alors ‘Dieu seul Est’.</w:t>
      </w:r>
    </w:p>
    <w:p w:rsidR="00C2178D" w:rsidRPr="008E6E4B" w:rsidRDefault="00C2178D">
      <w:pPr>
        <w:rPr>
          <w:sz w:val="24"/>
          <w:szCs w:val="24"/>
        </w:rPr>
      </w:pPr>
      <w:r w:rsidRPr="008E6E4B">
        <w:rPr>
          <w:sz w:val="24"/>
          <w:szCs w:val="24"/>
        </w:rPr>
        <w:t>L’Amour radical du prochain signifie la relation d’humain à humain la plus élevée possible dans laquelle une personne réalise son Unité avec l’humanité ainsi qu’avec la création toute entière et ressent que quelque</w:t>
      </w:r>
      <w:bookmarkStart w:id="0" w:name="_GoBack"/>
      <w:bookmarkEnd w:id="0"/>
      <w:r w:rsidRPr="008E6E4B">
        <w:rPr>
          <w:sz w:val="24"/>
          <w:szCs w:val="24"/>
        </w:rPr>
        <w:t xml:space="preserve"> soit ce qui est fait à son prochain est fait à lui-même. Cette personne réalise que tout et chacun sont la manifestation  de Dieu. La ligne verticale représente l’Amour de Dieu et la ligne horizontale représente l’Amour du prochain.</w:t>
      </w:r>
    </w:p>
    <w:p w:rsidR="00C2178D" w:rsidRPr="008E6E4B" w:rsidRDefault="00C2178D">
      <w:pPr>
        <w:rPr>
          <w:sz w:val="24"/>
          <w:szCs w:val="24"/>
        </w:rPr>
      </w:pPr>
    </w:p>
    <w:p w:rsidR="00C2178D" w:rsidRPr="008E6E4B" w:rsidRDefault="00C2178D">
      <w:pPr>
        <w:rPr>
          <w:sz w:val="24"/>
          <w:szCs w:val="24"/>
        </w:rPr>
      </w:pPr>
      <w:r w:rsidRPr="008E6E4B">
        <w:rPr>
          <w:sz w:val="24"/>
          <w:szCs w:val="24"/>
        </w:rPr>
        <w:t>LE CERCLE</w:t>
      </w:r>
    </w:p>
    <w:p w:rsidR="00C2178D" w:rsidRPr="008E6E4B" w:rsidRDefault="00C2178D">
      <w:pPr>
        <w:rPr>
          <w:sz w:val="24"/>
          <w:szCs w:val="24"/>
        </w:rPr>
      </w:pPr>
      <w:r w:rsidRPr="008E6E4B">
        <w:rPr>
          <w:sz w:val="24"/>
          <w:szCs w:val="24"/>
        </w:rPr>
        <w:t>Nous pouvons considérer  la Vérité comme un grand cercle.  On peut alors décrire notre voyage spirituel comme un petit point qui commence au centre du cercle et se déplace</w:t>
      </w:r>
      <w:r w:rsidR="008E6E4B" w:rsidRPr="008E6E4B">
        <w:rPr>
          <w:sz w:val="24"/>
          <w:szCs w:val="24"/>
        </w:rPr>
        <w:t xml:space="preserve"> de manière </w:t>
      </w:r>
      <w:r w:rsidRPr="008E6E4B">
        <w:rPr>
          <w:sz w:val="24"/>
          <w:szCs w:val="24"/>
        </w:rPr>
        <w:t>circulaire, verticale et horizontale jusqu’à ce qu’il atteigne l’apogée du cercle.</w:t>
      </w:r>
    </w:p>
    <w:p w:rsidR="00C2178D" w:rsidRPr="008E6E4B" w:rsidRDefault="00C2178D">
      <w:pPr>
        <w:rPr>
          <w:sz w:val="24"/>
          <w:szCs w:val="24"/>
        </w:rPr>
      </w:pPr>
      <w:r w:rsidRPr="008E6E4B">
        <w:rPr>
          <w:sz w:val="24"/>
          <w:szCs w:val="24"/>
        </w:rPr>
        <w:t>Il peut y avoir quatre cercles importants dans ce processus : un cercle individuel, un cercle collectif, un cercle universel et le cercle divin.  On peut aussi les décrire comme une croix individuelle, une croix collective, une croix universelle et la croix divine.</w:t>
      </w:r>
    </w:p>
    <w:p w:rsidR="00C2178D" w:rsidRPr="008E6E4B" w:rsidRDefault="00C2178D">
      <w:pPr>
        <w:rPr>
          <w:sz w:val="24"/>
          <w:szCs w:val="24"/>
        </w:rPr>
      </w:pPr>
      <w:r w:rsidRPr="008E6E4B">
        <w:rPr>
          <w:sz w:val="24"/>
          <w:szCs w:val="24"/>
        </w:rPr>
        <w:t>Le cercle individuel représente l’Amour individuel de Dieu et l’Amour individuel du prochain. Le cercle collectif représente l’Amour collectif de Dieu, et l’Amour collectif du prochain. Le cercle universel représente l’Amour universel de Dieu et l’Amour universel du prochain. Et le cercle divin représente l’Amour radical de Dieu et l’Amour radical du prochain.</w:t>
      </w:r>
    </w:p>
    <w:p w:rsidR="00C2178D" w:rsidRPr="008E6E4B" w:rsidRDefault="00C2178D">
      <w:pPr>
        <w:rPr>
          <w:sz w:val="24"/>
          <w:szCs w:val="24"/>
        </w:rPr>
      </w:pPr>
    </w:p>
    <w:p w:rsidR="00C2178D" w:rsidRPr="008E6E4B" w:rsidRDefault="00C2178D">
      <w:pPr>
        <w:rPr>
          <w:sz w:val="24"/>
          <w:szCs w:val="24"/>
        </w:rPr>
      </w:pPr>
      <w:r w:rsidRPr="008E6E4B">
        <w:rPr>
          <w:sz w:val="24"/>
          <w:szCs w:val="24"/>
        </w:rPr>
        <w:t xml:space="preserve">DANS LA TRADITION JUIVE </w:t>
      </w:r>
    </w:p>
    <w:p w:rsidR="00C2178D" w:rsidRPr="008E6E4B" w:rsidRDefault="00C2178D">
      <w:pPr>
        <w:rPr>
          <w:sz w:val="24"/>
          <w:szCs w:val="24"/>
        </w:rPr>
      </w:pPr>
      <w:r w:rsidRPr="008E6E4B">
        <w:rPr>
          <w:sz w:val="24"/>
          <w:szCs w:val="24"/>
        </w:rPr>
        <w:t>La tradition juive dans laquelle Jésus est né et a été élevé, se maintenait, pour l’essentiel, au niveau de la croix collective ou dans le cercle collectif.  Sa spiritualité toute entière était centrée sur l’Amour de Dieu et l’Amour du prochain.</w:t>
      </w:r>
    </w:p>
    <w:p w:rsidR="00C2178D" w:rsidRPr="008E6E4B" w:rsidRDefault="00C2178D">
      <w:pPr>
        <w:rPr>
          <w:sz w:val="24"/>
          <w:szCs w:val="24"/>
        </w:rPr>
      </w:pPr>
      <w:r w:rsidRPr="008E6E4B">
        <w:rPr>
          <w:sz w:val="24"/>
          <w:szCs w:val="24"/>
        </w:rPr>
        <w:t>Cet Amour de Dieu était l’Amour collectif de Dieu, Dieu étant le seul Dieu des Juifs ; et l’Amour du prochain était l’Amour collectif du prochain, les prochains étant les autres juifs.</w:t>
      </w:r>
    </w:p>
    <w:p w:rsidR="00C2178D" w:rsidRPr="008E6E4B" w:rsidRDefault="00C2178D">
      <w:pPr>
        <w:rPr>
          <w:sz w:val="24"/>
          <w:szCs w:val="24"/>
        </w:rPr>
      </w:pPr>
      <w:r w:rsidRPr="008E6E4B">
        <w:rPr>
          <w:sz w:val="24"/>
          <w:szCs w:val="24"/>
        </w:rPr>
        <w:t>Cette manière de voir a construit un mur entre les juifs et les non-juifs, et est devenue source de conflits et de violence.</w:t>
      </w:r>
    </w:p>
    <w:p w:rsidR="00C2178D" w:rsidRPr="008E6E4B" w:rsidRDefault="00C2178D">
      <w:pPr>
        <w:rPr>
          <w:sz w:val="24"/>
          <w:szCs w:val="24"/>
        </w:rPr>
      </w:pPr>
    </w:p>
    <w:p w:rsidR="00C2178D" w:rsidRPr="008E6E4B" w:rsidRDefault="00C2178D">
      <w:pPr>
        <w:rPr>
          <w:sz w:val="24"/>
          <w:szCs w:val="24"/>
        </w:rPr>
      </w:pPr>
      <w:r w:rsidRPr="008E6E4B">
        <w:rPr>
          <w:sz w:val="24"/>
          <w:szCs w:val="24"/>
        </w:rPr>
        <w:lastRenderedPageBreak/>
        <w:t>JESUS  CHRIST</w:t>
      </w:r>
    </w:p>
    <w:p w:rsidR="00C2178D" w:rsidRPr="008E6E4B" w:rsidRDefault="00C2178D">
      <w:pPr>
        <w:rPr>
          <w:sz w:val="24"/>
          <w:szCs w:val="24"/>
        </w:rPr>
      </w:pPr>
      <w:r w:rsidRPr="008E6E4B">
        <w:rPr>
          <w:sz w:val="24"/>
          <w:szCs w:val="24"/>
        </w:rPr>
        <w:t>Jésus Christ, lors de son voyage spirituel, a élevé l’Amour de Dieu et élargi l’Amour du prochain.  En lui, l’Amour de Dieu est passé de l’Amour collectif de Dieu à l’Amour Universel de Dieu et à partir de là à l’Unité avec Dieu.</w:t>
      </w:r>
    </w:p>
    <w:p w:rsidR="00C2178D" w:rsidRPr="008E6E4B" w:rsidRDefault="00C2178D">
      <w:pPr>
        <w:rPr>
          <w:sz w:val="24"/>
          <w:szCs w:val="24"/>
        </w:rPr>
      </w:pPr>
      <w:r w:rsidRPr="008E6E4B">
        <w:rPr>
          <w:sz w:val="24"/>
          <w:szCs w:val="24"/>
        </w:rPr>
        <w:t>Il a dit : « Le Père (Dieu)  et moi sommes UN »  </w:t>
      </w:r>
    </w:p>
    <w:p w:rsidR="00C2178D" w:rsidRPr="008E6E4B" w:rsidRDefault="00C2178D">
      <w:pPr>
        <w:rPr>
          <w:sz w:val="24"/>
          <w:szCs w:val="24"/>
        </w:rPr>
      </w:pPr>
      <w:r w:rsidRPr="008E6E4B">
        <w:rPr>
          <w:sz w:val="24"/>
          <w:szCs w:val="24"/>
        </w:rPr>
        <w:t>En conséquences, l’Amour du prochain s’est aussi élevé de l’Amour collectif à l’Amour universel du prochain, et de là à l’Amour divin du prochain, dans lequel tout et chacun sont considérés comme une manifestation de Dieu.</w:t>
      </w:r>
    </w:p>
    <w:p w:rsidR="00C2178D" w:rsidRPr="008E6E4B" w:rsidRDefault="00C2178D">
      <w:pPr>
        <w:rPr>
          <w:sz w:val="24"/>
          <w:szCs w:val="24"/>
        </w:rPr>
      </w:pPr>
      <w:r w:rsidRPr="008E6E4B">
        <w:rPr>
          <w:sz w:val="24"/>
          <w:szCs w:val="24"/>
        </w:rPr>
        <w:t xml:space="preserve">Jésus a dit : « Ce que vous faites au plus petit de mes frères ou de mes sœurs, c’est à moi que vous le faites ».  En Jésus Christ, le cercle (ou la croix) universel(le) est passé au cercle, ou à la croix divine. </w:t>
      </w:r>
    </w:p>
    <w:p w:rsidR="00C2178D" w:rsidRPr="008E6E4B" w:rsidRDefault="00C2178D">
      <w:pPr>
        <w:rPr>
          <w:sz w:val="24"/>
          <w:szCs w:val="24"/>
        </w:rPr>
      </w:pPr>
    </w:p>
    <w:p w:rsidR="00C2178D" w:rsidRPr="008E6E4B" w:rsidRDefault="00C2178D">
      <w:pPr>
        <w:rPr>
          <w:sz w:val="24"/>
          <w:szCs w:val="24"/>
        </w:rPr>
      </w:pPr>
      <w:r w:rsidRPr="008E6E4B">
        <w:rPr>
          <w:sz w:val="24"/>
          <w:szCs w:val="24"/>
        </w:rPr>
        <w:t xml:space="preserve">TOUTES LES BARRIERES S’EFFONDRENT </w:t>
      </w:r>
    </w:p>
    <w:p w:rsidR="00C2178D" w:rsidRPr="008E6E4B" w:rsidRDefault="00C2178D">
      <w:pPr>
        <w:rPr>
          <w:sz w:val="24"/>
          <w:szCs w:val="24"/>
        </w:rPr>
      </w:pPr>
      <w:r w:rsidRPr="008E6E4B">
        <w:rPr>
          <w:sz w:val="24"/>
          <w:szCs w:val="24"/>
        </w:rPr>
        <w:t>Ce voyage est le voyage de la mort à toutes les identités qui nous séparent de Dieu et des autres. Il transforme nos limites, séparant les identités en identités fonctionnelles plutôt qu’essentielles. Il détruit toutes les barrières.</w:t>
      </w:r>
    </w:p>
    <w:p w:rsidR="00C2178D" w:rsidRPr="008E6E4B" w:rsidRDefault="00C2178D">
      <w:pPr>
        <w:rPr>
          <w:sz w:val="24"/>
          <w:szCs w:val="24"/>
        </w:rPr>
      </w:pPr>
      <w:r w:rsidRPr="008E6E4B">
        <w:rPr>
          <w:sz w:val="24"/>
          <w:szCs w:val="24"/>
        </w:rPr>
        <w:t>Jésus Christ a dû mourir intérieurement à toutes les identités qui le séparaient de Dieu et de ses prochains. Il est devenu Un avec Dieu et Un avec chaque être humain et chaque créature.</w:t>
      </w:r>
    </w:p>
    <w:p w:rsidR="00C2178D" w:rsidRPr="008E6E4B" w:rsidRDefault="00C2178D">
      <w:pPr>
        <w:rPr>
          <w:sz w:val="24"/>
          <w:szCs w:val="24"/>
        </w:rPr>
      </w:pPr>
      <w:r w:rsidRPr="008E6E4B">
        <w:rPr>
          <w:sz w:val="24"/>
          <w:szCs w:val="24"/>
        </w:rPr>
        <w:t>En lui, l’Amour de Dieu et l’Amour du prochain ont atteint cent pour cent. C’est  ainsi que la Croix de Jésus Christ  est le symbole de la plénitude de la Vérité.  Elle représente l’Amour radical de Dieu et l’Amour radical du prochain.</w:t>
      </w:r>
    </w:p>
    <w:p w:rsidR="00C2178D" w:rsidRPr="008E6E4B" w:rsidRDefault="00C2178D">
      <w:pPr>
        <w:rPr>
          <w:sz w:val="24"/>
          <w:szCs w:val="24"/>
        </w:rPr>
      </w:pPr>
      <w:r w:rsidRPr="008E6E4B">
        <w:rPr>
          <w:sz w:val="24"/>
          <w:szCs w:val="24"/>
        </w:rPr>
        <w:t>Aucun individu n’est exclu de cette croix et aucune religion n’est non plus exclue de cette croix.</w:t>
      </w:r>
    </w:p>
    <w:p w:rsidR="00C2178D" w:rsidRPr="008E6E4B" w:rsidRDefault="00C2178D">
      <w:pPr>
        <w:rPr>
          <w:sz w:val="24"/>
          <w:szCs w:val="24"/>
        </w:rPr>
      </w:pPr>
      <w:r w:rsidRPr="008E6E4B">
        <w:rPr>
          <w:sz w:val="24"/>
          <w:szCs w:val="24"/>
        </w:rPr>
        <w:t>Mais aucune religion, tant qu’elle est structure de croyance, ne peut atteindre cette plénitude de la Vérité.  Les religions, en tant que systèmes de croyances, font partie du collectif, que ce soit le cercle ou la croix.</w:t>
      </w:r>
    </w:p>
    <w:p w:rsidR="00C2178D" w:rsidRPr="008E6E4B" w:rsidRDefault="00C2178D">
      <w:pPr>
        <w:rPr>
          <w:sz w:val="24"/>
          <w:szCs w:val="24"/>
        </w:rPr>
      </w:pPr>
      <w:r w:rsidRPr="008E6E4B">
        <w:rPr>
          <w:sz w:val="24"/>
          <w:szCs w:val="24"/>
        </w:rPr>
        <w:t>A l’image d’un nid, les religions offrent une plate-forme à partir de laquelle les hommes peuvent se préparer à accéder à la plénitude de la Vérité. Il relève de leur responsabilité d’évoluer au sein de cette plénitude afin de devenir le Chemin, la Vérité et la Vie.</w:t>
      </w:r>
    </w:p>
    <w:p w:rsidR="00C2178D" w:rsidRPr="008E6E4B" w:rsidRDefault="00C2178D">
      <w:pPr>
        <w:rPr>
          <w:sz w:val="24"/>
          <w:szCs w:val="24"/>
        </w:rPr>
      </w:pPr>
    </w:p>
    <w:p w:rsidR="008E6E4B" w:rsidRPr="008E6E4B" w:rsidRDefault="008E6E4B">
      <w:pPr>
        <w:rPr>
          <w:sz w:val="24"/>
          <w:szCs w:val="24"/>
        </w:rPr>
      </w:pPr>
    </w:p>
    <w:p w:rsidR="00C2178D" w:rsidRPr="008E6E4B" w:rsidRDefault="00C2178D">
      <w:pPr>
        <w:rPr>
          <w:sz w:val="24"/>
          <w:szCs w:val="24"/>
        </w:rPr>
      </w:pPr>
      <w:r w:rsidRPr="008E6E4B">
        <w:rPr>
          <w:sz w:val="24"/>
          <w:szCs w:val="24"/>
        </w:rPr>
        <w:lastRenderedPageBreak/>
        <w:t>« JE SUIS LE CHEMIN»</w:t>
      </w:r>
    </w:p>
    <w:p w:rsidR="00C2178D" w:rsidRPr="008E6E4B" w:rsidRDefault="00C2178D">
      <w:pPr>
        <w:rPr>
          <w:sz w:val="24"/>
          <w:szCs w:val="24"/>
        </w:rPr>
      </w:pPr>
      <w:r w:rsidRPr="008E6E4B">
        <w:rPr>
          <w:sz w:val="24"/>
          <w:szCs w:val="24"/>
        </w:rPr>
        <w:t>Il n’y a qu’au plan individuel que cette vérité peut devenir vivante, dynamique, créative et originale.</w:t>
      </w:r>
    </w:p>
    <w:p w:rsidR="00C2178D" w:rsidRPr="008E6E4B" w:rsidRDefault="00C2178D">
      <w:pPr>
        <w:rPr>
          <w:sz w:val="24"/>
          <w:szCs w:val="24"/>
        </w:rPr>
      </w:pPr>
      <w:r w:rsidRPr="008E6E4B">
        <w:rPr>
          <w:sz w:val="24"/>
          <w:szCs w:val="24"/>
        </w:rPr>
        <w:t>Cette réalisation peut devenir la mission d’une vie, si telle est la volonté de Dieu,  mission consistant à aider les autres à réaliser cette vérité.</w:t>
      </w:r>
    </w:p>
    <w:p w:rsidR="00C2178D" w:rsidRPr="008E6E4B" w:rsidRDefault="00C2178D">
      <w:pPr>
        <w:rPr>
          <w:sz w:val="24"/>
          <w:szCs w:val="24"/>
        </w:rPr>
      </w:pPr>
      <w:r w:rsidRPr="008E6E4B">
        <w:rPr>
          <w:sz w:val="24"/>
          <w:szCs w:val="24"/>
        </w:rPr>
        <w:t>Jésus a dit : « Je suis le Chemin</w:t>
      </w:r>
      <w:r w:rsidR="008E6E4B" w:rsidRPr="008E6E4B">
        <w:rPr>
          <w:sz w:val="24"/>
          <w:szCs w:val="24"/>
        </w:rPr>
        <w:t>, la Vérité et la Vie</w:t>
      </w:r>
      <w:r w:rsidRPr="008E6E4B">
        <w:rPr>
          <w:sz w:val="24"/>
          <w:szCs w:val="24"/>
        </w:rPr>
        <w:t>, et nul ne peut venir au Père sans passer par moi ».</w:t>
      </w:r>
    </w:p>
    <w:p w:rsidR="00C2178D" w:rsidRPr="008E6E4B" w:rsidRDefault="00C2178D">
      <w:pPr>
        <w:rPr>
          <w:sz w:val="24"/>
          <w:szCs w:val="24"/>
        </w:rPr>
      </w:pPr>
      <w:r w:rsidRPr="008E6E4B">
        <w:rPr>
          <w:sz w:val="24"/>
          <w:szCs w:val="24"/>
        </w:rPr>
        <w:t xml:space="preserve">Nul  ne peut accéder à la complétude de la Vérité réalisée par Jésus, s’il ne suit pas sa manière de faire.  Et sa manière de faire était de grandir dans l’Amour radical de Dieu et l’Amour radical du prochain. </w:t>
      </w:r>
    </w:p>
    <w:p w:rsidR="00C2178D" w:rsidRPr="008E6E4B" w:rsidRDefault="00C2178D">
      <w:pPr>
        <w:rPr>
          <w:sz w:val="24"/>
          <w:szCs w:val="24"/>
        </w:rPr>
      </w:pPr>
      <w:r w:rsidRPr="008E6E4B">
        <w:rPr>
          <w:sz w:val="24"/>
          <w:szCs w:val="24"/>
        </w:rPr>
        <w:t>C’est la seule voie pour chacun d’entre nous.</w:t>
      </w:r>
    </w:p>
    <w:p w:rsidR="00C2178D" w:rsidRPr="008E6E4B" w:rsidRDefault="00C2178D">
      <w:pPr>
        <w:rPr>
          <w:sz w:val="24"/>
          <w:szCs w:val="24"/>
        </w:rPr>
      </w:pPr>
      <w:r w:rsidRPr="008E6E4B">
        <w:rPr>
          <w:sz w:val="24"/>
          <w:szCs w:val="24"/>
        </w:rPr>
        <w:t>Cette Vérité  et cette Voie ne sont pas des inventions de Jésus. Elles sont là de toute éternité. Jésus n’a fait que les découvrir.</w:t>
      </w:r>
    </w:p>
    <w:p w:rsidR="00C2178D" w:rsidRPr="008E6E4B" w:rsidRDefault="00C2178D">
      <w:pPr>
        <w:rPr>
          <w:sz w:val="24"/>
          <w:szCs w:val="24"/>
        </w:rPr>
      </w:pPr>
      <w:r w:rsidRPr="008E6E4B">
        <w:rPr>
          <w:sz w:val="24"/>
          <w:szCs w:val="24"/>
        </w:rPr>
        <w:t>Jésus a invité sa tradition spirituelle et les individus nés dans cette tradition, ainsi que tous ceux n’en faisant pas partie, à grandir dans la complétude de la Vérité qu’il a décrite comme étant le Royaume de Dieu.</w:t>
      </w:r>
    </w:p>
    <w:p w:rsidR="00C2178D" w:rsidRPr="008E6E4B" w:rsidRDefault="00C2178D">
      <w:pPr>
        <w:rPr>
          <w:sz w:val="24"/>
          <w:szCs w:val="24"/>
        </w:rPr>
      </w:pPr>
    </w:p>
    <w:p w:rsidR="00C2178D" w:rsidRPr="008E6E4B" w:rsidRDefault="00C2178D">
      <w:pPr>
        <w:rPr>
          <w:sz w:val="24"/>
          <w:szCs w:val="24"/>
        </w:rPr>
      </w:pPr>
      <w:r w:rsidRPr="008E6E4B">
        <w:rPr>
          <w:sz w:val="24"/>
          <w:szCs w:val="24"/>
        </w:rPr>
        <w:t>CRUCIFIXION</w:t>
      </w:r>
    </w:p>
    <w:p w:rsidR="00C2178D" w:rsidRPr="008E6E4B" w:rsidRDefault="00C2178D">
      <w:pPr>
        <w:rPr>
          <w:sz w:val="24"/>
          <w:szCs w:val="24"/>
        </w:rPr>
      </w:pPr>
      <w:r w:rsidRPr="008E6E4B">
        <w:rPr>
          <w:sz w:val="24"/>
          <w:szCs w:val="24"/>
        </w:rPr>
        <w:t>La Crucifixion doit être comprise selon deux perspectives : celle des responsables religieux juifs et des  responsables politiques  de l’époque de Jésus Christ, mais aussi celle de Jésus lui-même.</w:t>
      </w:r>
    </w:p>
    <w:p w:rsidR="00C2178D" w:rsidRPr="008E6E4B" w:rsidRDefault="00C2178D">
      <w:pPr>
        <w:rPr>
          <w:sz w:val="24"/>
          <w:szCs w:val="24"/>
        </w:rPr>
      </w:pPr>
    </w:p>
    <w:p w:rsidR="00C2178D" w:rsidRPr="008E6E4B" w:rsidRDefault="00C2178D">
      <w:pPr>
        <w:rPr>
          <w:sz w:val="24"/>
          <w:szCs w:val="24"/>
        </w:rPr>
      </w:pPr>
      <w:r w:rsidRPr="008E6E4B">
        <w:rPr>
          <w:sz w:val="24"/>
          <w:szCs w:val="24"/>
        </w:rPr>
        <w:t>LES RESPONSABLES RELIGIEUX JUIFS</w:t>
      </w:r>
    </w:p>
    <w:p w:rsidR="00C2178D" w:rsidRPr="008E6E4B" w:rsidRDefault="00C2178D">
      <w:pPr>
        <w:rPr>
          <w:sz w:val="24"/>
          <w:szCs w:val="24"/>
        </w:rPr>
      </w:pPr>
      <w:r w:rsidRPr="008E6E4B">
        <w:rPr>
          <w:sz w:val="24"/>
          <w:szCs w:val="24"/>
        </w:rPr>
        <w:t xml:space="preserve">Si l’on considère le point de vue des responsables religieux juifs de même que celui des responsables politiques de l’époque de Jésus,  la Crucifixion est la conséquence du refus d’accepter l’invitation de Jésus à nous élever jusqu’au niveau le plus haut de la relation </w:t>
      </w:r>
      <w:r w:rsidR="008E6E4B" w:rsidRPr="008E6E4B">
        <w:rPr>
          <w:sz w:val="24"/>
          <w:szCs w:val="24"/>
        </w:rPr>
        <w:t xml:space="preserve">de </w:t>
      </w:r>
      <w:r w:rsidRPr="008E6E4B">
        <w:rPr>
          <w:sz w:val="24"/>
          <w:szCs w:val="24"/>
        </w:rPr>
        <w:t>Dieu avec les</w:t>
      </w:r>
      <w:r w:rsidR="008E6E4B" w:rsidRPr="008E6E4B">
        <w:rPr>
          <w:sz w:val="24"/>
          <w:szCs w:val="24"/>
        </w:rPr>
        <w:t xml:space="preserve"> hommes et des hommes entre eux</w:t>
      </w:r>
      <w:r w:rsidRPr="008E6E4B">
        <w:rPr>
          <w:sz w:val="24"/>
          <w:szCs w:val="24"/>
        </w:rPr>
        <w:t>.</w:t>
      </w:r>
    </w:p>
    <w:p w:rsidR="00C2178D" w:rsidRPr="008E6E4B" w:rsidRDefault="00C2178D">
      <w:pPr>
        <w:rPr>
          <w:sz w:val="24"/>
          <w:szCs w:val="24"/>
        </w:rPr>
      </w:pPr>
      <w:r w:rsidRPr="008E6E4B">
        <w:rPr>
          <w:sz w:val="24"/>
          <w:szCs w:val="24"/>
        </w:rPr>
        <w:t>C’est le refus de réaliser cette relation de fils et filles de Dieu, et même cette Unité avec Dieu. C’est le refus de briser les murs de la division pour créer Un Dieu,  Une Création et Une espèce humaine.</w:t>
      </w:r>
    </w:p>
    <w:p w:rsidR="00C2178D" w:rsidRPr="008E6E4B" w:rsidRDefault="00C2178D">
      <w:pPr>
        <w:rPr>
          <w:sz w:val="24"/>
          <w:szCs w:val="24"/>
        </w:rPr>
      </w:pPr>
      <w:r w:rsidRPr="008E6E4B">
        <w:rPr>
          <w:sz w:val="24"/>
          <w:szCs w:val="24"/>
        </w:rPr>
        <w:t xml:space="preserve">C’est cet entêtement à vouloir rester dans le cercle collectif ou dans la conscience collective. Les déclarations et revendications faites par Jésus étaient considérées comme </w:t>
      </w:r>
      <w:r w:rsidRPr="008E6E4B">
        <w:rPr>
          <w:sz w:val="24"/>
          <w:szCs w:val="24"/>
        </w:rPr>
        <w:lastRenderedPageBreak/>
        <w:t>blasphématoires. Les responsables politiques de l’époque, tel Pilate, le considéraient comme un faiseur de troubles devant être éliminé afin de préserver la paix de tous.</w:t>
      </w:r>
    </w:p>
    <w:p w:rsidR="00C2178D" w:rsidRPr="008E6E4B" w:rsidRDefault="00C2178D">
      <w:pPr>
        <w:rPr>
          <w:sz w:val="24"/>
          <w:szCs w:val="24"/>
        </w:rPr>
      </w:pPr>
    </w:p>
    <w:p w:rsidR="00C2178D" w:rsidRPr="008E6E4B" w:rsidRDefault="00C2178D">
      <w:pPr>
        <w:rPr>
          <w:sz w:val="24"/>
          <w:szCs w:val="24"/>
        </w:rPr>
      </w:pPr>
      <w:r w:rsidRPr="008E6E4B">
        <w:rPr>
          <w:sz w:val="24"/>
          <w:szCs w:val="24"/>
        </w:rPr>
        <w:t>LA PLENITUDE DE LA VERITE</w:t>
      </w:r>
    </w:p>
    <w:p w:rsidR="00C2178D" w:rsidRPr="008E6E4B" w:rsidRDefault="00C2178D">
      <w:pPr>
        <w:rPr>
          <w:sz w:val="24"/>
          <w:szCs w:val="24"/>
        </w:rPr>
      </w:pPr>
      <w:r w:rsidRPr="008E6E4B">
        <w:rPr>
          <w:sz w:val="24"/>
          <w:szCs w:val="24"/>
        </w:rPr>
        <w:t>Selon la perspective de Jésus, la Crucifixion est la conséquence de son refus à nier cette complétude de la Vérité qu’il avait découverte.</w:t>
      </w:r>
    </w:p>
    <w:p w:rsidR="00C2178D" w:rsidRPr="008E6E4B" w:rsidRDefault="008E6E4B">
      <w:pPr>
        <w:rPr>
          <w:sz w:val="24"/>
          <w:szCs w:val="24"/>
        </w:rPr>
      </w:pPr>
      <w:r w:rsidRPr="008E6E4B">
        <w:rPr>
          <w:sz w:val="24"/>
          <w:szCs w:val="24"/>
        </w:rPr>
        <w:t xml:space="preserve">Il défendait le Dieu Unique, la Création Unique, l’espèce humaine Unique. Il défendait </w:t>
      </w:r>
      <w:r w:rsidR="00C2178D" w:rsidRPr="008E6E4B">
        <w:rPr>
          <w:sz w:val="24"/>
          <w:szCs w:val="24"/>
        </w:rPr>
        <w:t xml:space="preserve">la dignité des êtres humains qui arrivent à réaliser  qu’ils sont Un avec Dieu. </w:t>
      </w:r>
    </w:p>
    <w:p w:rsidR="00C2178D" w:rsidRPr="008E6E4B" w:rsidRDefault="00C2178D">
      <w:pPr>
        <w:rPr>
          <w:sz w:val="24"/>
          <w:szCs w:val="24"/>
        </w:rPr>
      </w:pPr>
      <w:r w:rsidRPr="008E6E4B">
        <w:rPr>
          <w:sz w:val="24"/>
          <w:szCs w:val="24"/>
        </w:rPr>
        <w:t>Il prônait l’abolition des clivages</w:t>
      </w:r>
      <w:r w:rsidR="008E6E4B" w:rsidRPr="008E6E4B">
        <w:rPr>
          <w:sz w:val="24"/>
          <w:szCs w:val="24"/>
        </w:rPr>
        <w:t>.</w:t>
      </w:r>
    </w:p>
    <w:p w:rsidR="00C2178D" w:rsidRPr="008E6E4B" w:rsidRDefault="00C2178D">
      <w:pPr>
        <w:rPr>
          <w:sz w:val="24"/>
          <w:szCs w:val="24"/>
        </w:rPr>
      </w:pPr>
      <w:r w:rsidRPr="008E6E4B">
        <w:rPr>
          <w:sz w:val="24"/>
          <w:szCs w:val="24"/>
        </w:rPr>
        <w:t xml:space="preserve">Il donnait la priorité à l’évolution et à la libération  de l’homme, ainsi qu’à </w:t>
      </w:r>
      <w:r w:rsidR="008E6E4B" w:rsidRPr="008E6E4B">
        <w:rPr>
          <w:sz w:val="24"/>
          <w:szCs w:val="24"/>
        </w:rPr>
        <w:t>l’Unité.</w:t>
      </w:r>
    </w:p>
    <w:p w:rsidR="00C2178D" w:rsidRPr="008E6E4B" w:rsidRDefault="00C2178D">
      <w:pPr>
        <w:rPr>
          <w:sz w:val="24"/>
          <w:szCs w:val="24"/>
        </w:rPr>
      </w:pPr>
      <w:r w:rsidRPr="008E6E4B">
        <w:rPr>
          <w:sz w:val="24"/>
          <w:szCs w:val="24"/>
        </w:rPr>
        <w:t>Il a volontairement accepté la Crucifixion  afin de pouvoir porter témoignage de cette Plénitude de la Vérité.</w:t>
      </w:r>
    </w:p>
    <w:p w:rsidR="00C2178D" w:rsidRPr="008E6E4B" w:rsidRDefault="00C2178D">
      <w:pPr>
        <w:rPr>
          <w:sz w:val="24"/>
          <w:szCs w:val="24"/>
        </w:rPr>
      </w:pPr>
      <w:r w:rsidRPr="008E6E4B">
        <w:rPr>
          <w:sz w:val="24"/>
          <w:szCs w:val="24"/>
        </w:rPr>
        <w:t>Il a refusé de se conformer à la croyance collective de son système religieux qui divisait les êtres humains et les mettaient au service de ces systèmes religieux.</w:t>
      </w:r>
    </w:p>
    <w:p w:rsidR="00C2178D" w:rsidRPr="008E6E4B" w:rsidRDefault="00C2178D">
      <w:pPr>
        <w:rPr>
          <w:sz w:val="24"/>
          <w:szCs w:val="24"/>
        </w:rPr>
      </w:pPr>
    </w:p>
    <w:p w:rsidR="00C2178D" w:rsidRPr="008E6E4B" w:rsidRDefault="00C2178D">
      <w:pPr>
        <w:rPr>
          <w:sz w:val="24"/>
          <w:szCs w:val="24"/>
        </w:rPr>
      </w:pPr>
      <w:r w:rsidRPr="008E6E4B">
        <w:rPr>
          <w:sz w:val="24"/>
          <w:szCs w:val="24"/>
        </w:rPr>
        <w:t>LES EGLISES CHRETIENNES</w:t>
      </w:r>
      <w:r w:rsidRPr="008E6E4B">
        <w:rPr>
          <w:sz w:val="24"/>
          <w:szCs w:val="24"/>
        </w:rPr>
        <w:tab/>
      </w:r>
    </w:p>
    <w:p w:rsidR="00C2178D" w:rsidRPr="008E6E4B" w:rsidRDefault="00C2178D">
      <w:pPr>
        <w:rPr>
          <w:sz w:val="24"/>
          <w:szCs w:val="24"/>
        </w:rPr>
      </w:pPr>
      <w:r w:rsidRPr="008E6E4B">
        <w:rPr>
          <w:sz w:val="24"/>
          <w:szCs w:val="24"/>
        </w:rPr>
        <w:t>Puisque les Eglises chrétiennes enferment aussi le message de Jésus dans différents systèmes de croyances, lesquels sont très fermés et divisent les êtres humains en chrétiens et non-chrétiens, elles ne peuvent échapper à la responsabilité du refus d’accepter le message de Jésus qui est le message de la croissance et de l’unité.</w:t>
      </w:r>
    </w:p>
    <w:p w:rsidR="00C2178D" w:rsidRPr="008E6E4B" w:rsidRDefault="00C2178D">
      <w:pPr>
        <w:rPr>
          <w:sz w:val="24"/>
          <w:szCs w:val="24"/>
        </w:rPr>
      </w:pPr>
      <w:r w:rsidRPr="008E6E4B">
        <w:rPr>
          <w:sz w:val="24"/>
          <w:szCs w:val="24"/>
        </w:rPr>
        <w:t>Chaque fois que nous refusons de grandir dans la relation divin/humain et humain/humain, nous crucifions la Vérité.</w:t>
      </w:r>
    </w:p>
    <w:p w:rsidR="00C2178D" w:rsidRPr="008E6E4B" w:rsidRDefault="00C2178D">
      <w:pPr>
        <w:rPr>
          <w:sz w:val="24"/>
          <w:szCs w:val="24"/>
        </w:rPr>
      </w:pPr>
      <w:r w:rsidRPr="008E6E4B">
        <w:rPr>
          <w:sz w:val="24"/>
          <w:szCs w:val="24"/>
        </w:rPr>
        <w:t>Chaque fois que nous réduisons la vérité à des systèmes de croyance qui divisent les êtres humains, nous crucifions la Vérité ou nous refusons d’accepter le message de Jésus.</w:t>
      </w:r>
    </w:p>
    <w:p w:rsidR="00C2178D" w:rsidRPr="008E6E4B" w:rsidRDefault="00C2178D">
      <w:pPr>
        <w:rPr>
          <w:sz w:val="24"/>
          <w:szCs w:val="24"/>
        </w:rPr>
      </w:pPr>
      <w:r w:rsidRPr="008E6E4B">
        <w:rPr>
          <w:sz w:val="24"/>
          <w:szCs w:val="24"/>
        </w:rPr>
        <w:t> Par conséquent, la Croix en tant que symbole du Christianisme, telle que nous la comprenons à notre époque, ne représente pas Jésus Christ, mais serait plutôt le contraire de ce qu’il voulait nous faire comprendre.</w:t>
      </w:r>
    </w:p>
    <w:p w:rsidR="00C2178D" w:rsidRPr="008E6E4B" w:rsidRDefault="00C2178D">
      <w:pPr>
        <w:rPr>
          <w:sz w:val="24"/>
          <w:szCs w:val="24"/>
        </w:rPr>
      </w:pPr>
    </w:p>
    <w:p w:rsidR="008E6E4B" w:rsidRPr="008E6E4B" w:rsidRDefault="008E6E4B">
      <w:pPr>
        <w:rPr>
          <w:sz w:val="24"/>
          <w:szCs w:val="24"/>
        </w:rPr>
      </w:pPr>
    </w:p>
    <w:p w:rsidR="008E6E4B" w:rsidRPr="008E6E4B" w:rsidRDefault="008E6E4B">
      <w:pPr>
        <w:rPr>
          <w:sz w:val="24"/>
          <w:szCs w:val="24"/>
        </w:rPr>
      </w:pPr>
    </w:p>
    <w:p w:rsidR="008E6E4B" w:rsidRPr="008E6E4B" w:rsidRDefault="008E6E4B">
      <w:pPr>
        <w:rPr>
          <w:sz w:val="24"/>
          <w:szCs w:val="24"/>
        </w:rPr>
      </w:pPr>
    </w:p>
    <w:p w:rsidR="00C2178D" w:rsidRPr="008E6E4B" w:rsidRDefault="00C2178D">
      <w:pPr>
        <w:rPr>
          <w:sz w:val="24"/>
          <w:szCs w:val="24"/>
        </w:rPr>
      </w:pPr>
      <w:r w:rsidRPr="008E6E4B">
        <w:rPr>
          <w:sz w:val="24"/>
          <w:szCs w:val="24"/>
        </w:rPr>
        <w:lastRenderedPageBreak/>
        <w:t>LA CROIX DE L’AMOUR RADICAL</w:t>
      </w:r>
    </w:p>
    <w:p w:rsidR="00C2178D" w:rsidRPr="008E6E4B" w:rsidRDefault="00C2178D">
      <w:pPr>
        <w:rPr>
          <w:sz w:val="24"/>
          <w:szCs w:val="24"/>
        </w:rPr>
      </w:pPr>
      <w:r w:rsidRPr="008E6E4B">
        <w:rPr>
          <w:sz w:val="24"/>
          <w:szCs w:val="24"/>
        </w:rPr>
        <w:t xml:space="preserve">Jésus admonesta ses disciples en leur disant qu’il fallait qu’ils prennent part à  sa croix et le suivent. Cette Croix, c’est le symbole de la plénitude de la Vérité,  la Croix de l’Unité, la Croix de l’Amour Radical de Dieu et de l’Amour Radical de son prochain. </w:t>
      </w:r>
    </w:p>
    <w:p w:rsidR="00C2178D" w:rsidRPr="008E6E4B" w:rsidRDefault="00C2178D">
      <w:pPr>
        <w:rPr>
          <w:sz w:val="24"/>
          <w:szCs w:val="24"/>
        </w:rPr>
      </w:pPr>
      <w:r w:rsidRPr="008E6E4B">
        <w:rPr>
          <w:sz w:val="24"/>
          <w:szCs w:val="24"/>
        </w:rPr>
        <w:t>La Croix qui embrasse l’humanité et la création entières, la Croix qui brise les barrières de la division, et crée un Dieu unique, une Création et une seule Humanité.</w:t>
      </w:r>
    </w:p>
    <w:p w:rsidR="00C2178D" w:rsidRPr="008E6E4B" w:rsidRDefault="00C2178D">
      <w:pPr>
        <w:rPr>
          <w:sz w:val="24"/>
          <w:szCs w:val="24"/>
        </w:rPr>
      </w:pPr>
    </w:p>
    <w:p w:rsidR="00C2178D" w:rsidRPr="008E6E4B" w:rsidRDefault="00C2178D">
      <w:pPr>
        <w:rPr>
          <w:sz w:val="24"/>
          <w:szCs w:val="24"/>
        </w:rPr>
      </w:pPr>
      <w:r w:rsidRPr="008E6E4B">
        <w:rPr>
          <w:sz w:val="24"/>
          <w:szCs w:val="24"/>
        </w:rPr>
        <w:t>PORTER TEMOIGNAGE DE L’UNITE</w:t>
      </w:r>
    </w:p>
    <w:p w:rsidR="00C2178D" w:rsidRPr="008E6E4B" w:rsidRDefault="00C2178D">
      <w:pPr>
        <w:rPr>
          <w:sz w:val="24"/>
          <w:szCs w:val="24"/>
        </w:rPr>
      </w:pPr>
      <w:r w:rsidRPr="008E6E4B">
        <w:rPr>
          <w:sz w:val="24"/>
          <w:szCs w:val="24"/>
        </w:rPr>
        <w:t>Si porter cette Croix nous amène à la crucifixion, laissons chacun accepter cette crucifixion afin de porter témoignage de l’Unité de l’esprit Humain.</w:t>
      </w:r>
    </w:p>
    <w:p w:rsidR="00C2178D" w:rsidRPr="008E6E4B" w:rsidRDefault="00C2178D">
      <w:pPr>
        <w:rPr>
          <w:sz w:val="24"/>
          <w:szCs w:val="24"/>
        </w:rPr>
      </w:pPr>
      <w:r w:rsidRPr="008E6E4B">
        <w:rPr>
          <w:sz w:val="24"/>
          <w:szCs w:val="24"/>
        </w:rPr>
        <w:t>Jésus Christ a porté cette Croix et a accepté la crucifixion.</w:t>
      </w:r>
    </w:p>
    <w:p w:rsidR="00C2178D" w:rsidRPr="008E6E4B" w:rsidRDefault="00C2178D">
      <w:pPr>
        <w:rPr>
          <w:sz w:val="24"/>
          <w:szCs w:val="24"/>
        </w:rPr>
      </w:pPr>
      <w:r w:rsidRPr="008E6E4B">
        <w:rPr>
          <w:sz w:val="24"/>
          <w:szCs w:val="24"/>
        </w:rPr>
        <w:t>Il n’est pas mort pour une quelconque religion ou un peuple particulier. Il est mort pour l’Unité  de l’ensemble de l’Humanité.</w:t>
      </w:r>
    </w:p>
    <w:p w:rsidR="00C2178D" w:rsidRPr="008E6E4B" w:rsidRDefault="00C2178D">
      <w:pPr>
        <w:rPr>
          <w:sz w:val="24"/>
          <w:szCs w:val="24"/>
        </w:rPr>
      </w:pPr>
      <w:r w:rsidRPr="008E6E4B">
        <w:rPr>
          <w:sz w:val="24"/>
          <w:szCs w:val="24"/>
        </w:rPr>
        <w:t xml:space="preserve">Si, </w:t>
      </w:r>
      <w:r w:rsidR="008E6E4B" w:rsidRPr="008E6E4B">
        <w:rPr>
          <w:sz w:val="24"/>
          <w:szCs w:val="24"/>
        </w:rPr>
        <w:t xml:space="preserve">lorsque nous arborons une croix </w:t>
      </w:r>
      <w:r w:rsidRPr="008E6E4B">
        <w:rPr>
          <w:sz w:val="24"/>
          <w:szCs w:val="24"/>
        </w:rPr>
        <w:t>signifie que nous appartenons à une quelconque religion à l’exclusion de toute autre, alors  ceci ne représente en rien la vision du Christ.  Cela peut même être compris comme un contre-témoignage par rapport au Christ.</w:t>
      </w:r>
    </w:p>
    <w:p w:rsidR="00C2178D" w:rsidRPr="008E6E4B" w:rsidRDefault="00C2178D">
      <w:pPr>
        <w:rPr>
          <w:sz w:val="24"/>
          <w:szCs w:val="24"/>
        </w:rPr>
      </w:pPr>
      <w:r w:rsidRPr="008E6E4B">
        <w:rPr>
          <w:sz w:val="24"/>
          <w:szCs w:val="24"/>
        </w:rPr>
        <w:t>Si les chrétiens veulent arborer une croix, ils devraient le faire en tant que symbole d’un seul Dieu, d’une seule Création et d’une seule Humanité. Ils devraient la porter en tant que symbole de l’Unité  de tous et de chacun.</w:t>
      </w:r>
    </w:p>
    <w:p w:rsidR="00C2178D" w:rsidRPr="008E6E4B" w:rsidRDefault="00C2178D">
      <w:pPr>
        <w:rPr>
          <w:sz w:val="24"/>
          <w:szCs w:val="24"/>
        </w:rPr>
      </w:pPr>
      <w:r w:rsidRPr="008E6E4B">
        <w:rPr>
          <w:sz w:val="24"/>
          <w:szCs w:val="24"/>
        </w:rPr>
        <w:tab/>
      </w:r>
      <w:r w:rsidRPr="008E6E4B">
        <w:rPr>
          <w:sz w:val="24"/>
          <w:szCs w:val="24"/>
        </w:rPr>
        <w:tab/>
      </w:r>
      <w:r w:rsidRPr="008E6E4B">
        <w:rPr>
          <w:sz w:val="24"/>
          <w:szCs w:val="24"/>
        </w:rPr>
        <w:tab/>
      </w:r>
      <w:r w:rsidRPr="008E6E4B">
        <w:rPr>
          <w:sz w:val="24"/>
          <w:szCs w:val="24"/>
        </w:rPr>
        <w:tab/>
      </w:r>
    </w:p>
    <w:p w:rsidR="00C2178D" w:rsidRPr="008E6E4B" w:rsidRDefault="00C2178D" w:rsidP="00F2786F">
      <w:pPr>
        <w:ind w:left="2832" w:firstLine="708"/>
        <w:rPr>
          <w:sz w:val="24"/>
          <w:szCs w:val="24"/>
          <w:lang w:val="en-US"/>
        </w:rPr>
      </w:pPr>
      <w:r w:rsidRPr="008E6E4B">
        <w:rPr>
          <w:sz w:val="24"/>
          <w:szCs w:val="24"/>
          <w:lang w:val="en-US"/>
        </w:rPr>
        <w:t>Frère John Martin SAHAJANANDA</w:t>
      </w:r>
    </w:p>
    <w:p w:rsidR="00C2178D" w:rsidRPr="008E6E4B" w:rsidRDefault="00C2178D">
      <w:pPr>
        <w:rPr>
          <w:sz w:val="24"/>
          <w:szCs w:val="24"/>
          <w:lang w:val="en-US"/>
        </w:rPr>
      </w:pPr>
      <w:r w:rsidRPr="008E6E4B">
        <w:rPr>
          <w:sz w:val="24"/>
          <w:szCs w:val="24"/>
          <w:lang w:val="en-US"/>
        </w:rPr>
        <w:tab/>
        <w:t>Shantivanam, 2012</w:t>
      </w:r>
    </w:p>
    <w:p w:rsidR="00C2178D" w:rsidRPr="008E6E4B" w:rsidRDefault="00C2178D" w:rsidP="00133CA8">
      <w:pPr>
        <w:pStyle w:val="Paragraphedeliste"/>
        <w:ind w:left="3555"/>
        <w:rPr>
          <w:sz w:val="24"/>
          <w:szCs w:val="24"/>
          <w:lang w:val="en-US"/>
        </w:rPr>
      </w:pPr>
    </w:p>
    <w:sectPr w:rsidR="00C2178D" w:rsidRPr="008E6E4B" w:rsidSect="00D53D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6B" w:rsidRDefault="0088376B" w:rsidP="00554BA9">
      <w:pPr>
        <w:spacing w:after="0" w:line="240" w:lineRule="auto"/>
      </w:pPr>
      <w:r>
        <w:separator/>
      </w:r>
    </w:p>
  </w:endnote>
  <w:endnote w:type="continuationSeparator" w:id="1">
    <w:p w:rsidR="0088376B" w:rsidRDefault="0088376B" w:rsidP="0055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8D" w:rsidRDefault="00274E00">
    <w:pPr>
      <w:pStyle w:val="Pieddepage"/>
      <w:jc w:val="center"/>
    </w:pPr>
    <w:r>
      <w:fldChar w:fldCharType="begin"/>
    </w:r>
    <w:r w:rsidR="001B2BEF">
      <w:instrText>PAGE   \* MERGEFORMAT</w:instrText>
    </w:r>
    <w:r>
      <w:fldChar w:fldCharType="separate"/>
    </w:r>
    <w:r w:rsidR="00635119">
      <w:rPr>
        <w:noProof/>
      </w:rPr>
      <w:t>1</w:t>
    </w:r>
    <w:r>
      <w:rPr>
        <w:noProof/>
      </w:rPr>
      <w:fldChar w:fldCharType="end"/>
    </w:r>
  </w:p>
  <w:p w:rsidR="00C2178D" w:rsidRDefault="00C217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6B" w:rsidRDefault="0088376B" w:rsidP="00554BA9">
      <w:pPr>
        <w:spacing w:after="0" w:line="240" w:lineRule="auto"/>
      </w:pPr>
      <w:r>
        <w:separator/>
      </w:r>
    </w:p>
  </w:footnote>
  <w:footnote w:type="continuationSeparator" w:id="1">
    <w:p w:rsidR="0088376B" w:rsidRDefault="0088376B" w:rsidP="00554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151B2"/>
    <w:multiLevelType w:val="hybridMultilevel"/>
    <w:tmpl w:val="D75C7744"/>
    <w:lvl w:ilvl="0" w:tplc="ED1A9A32">
      <w:numFmt w:val="bullet"/>
      <w:lvlText w:val="-"/>
      <w:lvlJc w:val="left"/>
      <w:pPr>
        <w:ind w:left="3555" w:hanging="360"/>
      </w:pPr>
      <w:rPr>
        <w:rFonts w:ascii="Calibri" w:eastAsia="Times New Roman" w:hAnsi="Calibri"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cs="Wingdings" w:hint="default"/>
      </w:rPr>
    </w:lvl>
    <w:lvl w:ilvl="3" w:tplc="040C0001" w:tentative="1">
      <w:start w:val="1"/>
      <w:numFmt w:val="bullet"/>
      <w:lvlText w:val=""/>
      <w:lvlJc w:val="left"/>
      <w:pPr>
        <w:ind w:left="5715" w:hanging="360"/>
      </w:pPr>
      <w:rPr>
        <w:rFonts w:ascii="Symbol" w:hAnsi="Symbol" w:cs="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cs="Wingdings" w:hint="default"/>
      </w:rPr>
    </w:lvl>
    <w:lvl w:ilvl="6" w:tplc="040C0001" w:tentative="1">
      <w:start w:val="1"/>
      <w:numFmt w:val="bullet"/>
      <w:lvlText w:val=""/>
      <w:lvlJc w:val="left"/>
      <w:pPr>
        <w:ind w:left="7875" w:hanging="360"/>
      </w:pPr>
      <w:rPr>
        <w:rFonts w:ascii="Symbol" w:hAnsi="Symbol" w:cs="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A270E4"/>
    <w:rsid w:val="00002604"/>
    <w:rsid w:val="0004046A"/>
    <w:rsid w:val="000E6BA0"/>
    <w:rsid w:val="00133CA8"/>
    <w:rsid w:val="001B2BEF"/>
    <w:rsid w:val="001D0676"/>
    <w:rsid w:val="001D18C8"/>
    <w:rsid w:val="001E484E"/>
    <w:rsid w:val="0021337B"/>
    <w:rsid w:val="00224E17"/>
    <w:rsid w:val="00274E00"/>
    <w:rsid w:val="00291824"/>
    <w:rsid w:val="00296FB5"/>
    <w:rsid w:val="002E7A5F"/>
    <w:rsid w:val="0031692E"/>
    <w:rsid w:val="00365D04"/>
    <w:rsid w:val="00554BA9"/>
    <w:rsid w:val="0055645C"/>
    <w:rsid w:val="00635119"/>
    <w:rsid w:val="00642FF5"/>
    <w:rsid w:val="007424F4"/>
    <w:rsid w:val="007B50A6"/>
    <w:rsid w:val="007D0FD0"/>
    <w:rsid w:val="007E6F89"/>
    <w:rsid w:val="007F6AFB"/>
    <w:rsid w:val="0088376B"/>
    <w:rsid w:val="008A6DAD"/>
    <w:rsid w:val="008C11C8"/>
    <w:rsid w:val="008E6E4B"/>
    <w:rsid w:val="0093485F"/>
    <w:rsid w:val="00945310"/>
    <w:rsid w:val="00950905"/>
    <w:rsid w:val="00964047"/>
    <w:rsid w:val="009905A9"/>
    <w:rsid w:val="009C7139"/>
    <w:rsid w:val="009E4813"/>
    <w:rsid w:val="00A1198E"/>
    <w:rsid w:val="00A270E4"/>
    <w:rsid w:val="00A71BD8"/>
    <w:rsid w:val="00B419FC"/>
    <w:rsid w:val="00B9045D"/>
    <w:rsid w:val="00C128E2"/>
    <w:rsid w:val="00C2178D"/>
    <w:rsid w:val="00CE2800"/>
    <w:rsid w:val="00D142A9"/>
    <w:rsid w:val="00D53DAA"/>
    <w:rsid w:val="00D5563D"/>
    <w:rsid w:val="00DF6D89"/>
    <w:rsid w:val="00E07675"/>
    <w:rsid w:val="00E13AC7"/>
    <w:rsid w:val="00E32A30"/>
    <w:rsid w:val="00E35437"/>
    <w:rsid w:val="00E468FB"/>
    <w:rsid w:val="00EB241A"/>
    <w:rsid w:val="00F2786F"/>
    <w:rsid w:val="00F409FF"/>
    <w:rsid w:val="00F972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2"/>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E484E"/>
    <w:pPr>
      <w:ind w:left="720"/>
      <w:contextualSpacing/>
    </w:pPr>
  </w:style>
  <w:style w:type="paragraph" w:styleId="Textedebulles">
    <w:name w:val="Balloon Text"/>
    <w:basedOn w:val="Normal"/>
    <w:link w:val="TextedebullesCar"/>
    <w:uiPriority w:val="99"/>
    <w:semiHidden/>
    <w:rsid w:val="008A6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DAD"/>
    <w:rPr>
      <w:rFonts w:ascii="Tahoma" w:hAnsi="Tahoma" w:cs="Tahoma"/>
      <w:sz w:val="16"/>
      <w:szCs w:val="16"/>
    </w:rPr>
  </w:style>
  <w:style w:type="paragraph" w:styleId="En-tte">
    <w:name w:val="header"/>
    <w:basedOn w:val="Normal"/>
    <w:link w:val="En-tteCar"/>
    <w:uiPriority w:val="99"/>
    <w:rsid w:val="00554BA9"/>
    <w:pPr>
      <w:tabs>
        <w:tab w:val="center" w:pos="4536"/>
        <w:tab w:val="right" w:pos="9072"/>
      </w:tabs>
      <w:spacing w:after="0" w:line="240" w:lineRule="auto"/>
    </w:pPr>
  </w:style>
  <w:style w:type="character" w:customStyle="1" w:styleId="En-tteCar">
    <w:name w:val="En-tête Car"/>
    <w:basedOn w:val="Policepardfaut"/>
    <w:link w:val="En-tte"/>
    <w:uiPriority w:val="99"/>
    <w:rsid w:val="00554BA9"/>
  </w:style>
  <w:style w:type="paragraph" w:styleId="Pieddepage">
    <w:name w:val="footer"/>
    <w:basedOn w:val="Normal"/>
    <w:link w:val="PieddepageCar"/>
    <w:uiPriority w:val="99"/>
    <w:rsid w:val="00554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2"/>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E484E"/>
    <w:pPr>
      <w:ind w:left="720"/>
      <w:contextualSpacing/>
    </w:pPr>
  </w:style>
  <w:style w:type="paragraph" w:styleId="Textedebulles">
    <w:name w:val="Balloon Text"/>
    <w:basedOn w:val="Normal"/>
    <w:link w:val="TextedebullesCar"/>
    <w:uiPriority w:val="99"/>
    <w:semiHidden/>
    <w:rsid w:val="008A6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DAD"/>
    <w:rPr>
      <w:rFonts w:ascii="Tahoma" w:hAnsi="Tahoma" w:cs="Tahoma"/>
      <w:sz w:val="16"/>
      <w:szCs w:val="16"/>
    </w:rPr>
  </w:style>
  <w:style w:type="paragraph" w:styleId="En-tte">
    <w:name w:val="header"/>
    <w:basedOn w:val="Normal"/>
    <w:link w:val="En-tteCar"/>
    <w:uiPriority w:val="99"/>
    <w:rsid w:val="00554BA9"/>
    <w:pPr>
      <w:tabs>
        <w:tab w:val="center" w:pos="4536"/>
        <w:tab w:val="right" w:pos="9072"/>
      </w:tabs>
      <w:spacing w:after="0" w:line="240" w:lineRule="auto"/>
    </w:pPr>
  </w:style>
  <w:style w:type="character" w:customStyle="1" w:styleId="En-tteCar">
    <w:name w:val="En-tête Car"/>
    <w:basedOn w:val="Policepardfaut"/>
    <w:link w:val="En-tte"/>
    <w:uiPriority w:val="99"/>
    <w:rsid w:val="00554BA9"/>
  </w:style>
  <w:style w:type="paragraph" w:styleId="Pieddepage">
    <w:name w:val="footer"/>
    <w:basedOn w:val="Normal"/>
    <w:link w:val="PieddepageCar"/>
    <w:uiPriority w:val="99"/>
    <w:rsid w:val="00554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B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7958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XXXXXXXX</cp:lastModifiedBy>
  <cp:revision>2</cp:revision>
  <cp:lastPrinted>2012-09-17T08:09:00Z</cp:lastPrinted>
  <dcterms:created xsi:type="dcterms:W3CDTF">2012-09-19T08:20:00Z</dcterms:created>
  <dcterms:modified xsi:type="dcterms:W3CDTF">2012-09-19T08:20:00Z</dcterms:modified>
</cp:coreProperties>
</file>